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A9EE" w14:textId="77777777" w:rsidR="00FB3B83" w:rsidRDefault="00000000">
      <w:pPr>
        <w:spacing w:before="575" w:line="642" w:lineRule="exact"/>
        <w:ind w:left="3096" w:right="2"/>
        <w:jc w:val="center"/>
        <w:rPr>
          <w:rFonts w:ascii="Century Gothic"/>
          <w:sz w:val="52"/>
        </w:rPr>
      </w:pPr>
      <w:r>
        <w:rPr>
          <w:rFonts w:ascii="Century Gothic"/>
          <w:noProof/>
          <w:sz w:val="52"/>
        </w:rPr>
        <w:drawing>
          <wp:anchor distT="0" distB="0" distL="0" distR="0" simplePos="0" relativeHeight="15729152" behindDoc="0" locked="0" layoutInCell="1" allowOverlap="1" wp14:anchorId="197FA950" wp14:editId="518F2B87">
            <wp:simplePos x="0" y="0"/>
            <wp:positionH relativeFrom="page">
              <wp:posOffset>688594</wp:posOffset>
            </wp:positionH>
            <wp:positionV relativeFrom="paragraph">
              <wp:posOffset>-3429</wp:posOffset>
            </wp:positionV>
            <wp:extent cx="1759953" cy="200469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953" cy="2004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noProof/>
          <w:sz w:val="5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C85CAD8" wp14:editId="33C3BF2C">
                <wp:simplePos x="0" y="0"/>
                <wp:positionH relativeFrom="page">
                  <wp:posOffset>449833</wp:posOffset>
                </wp:positionH>
                <wp:positionV relativeFrom="page">
                  <wp:posOffset>2872358</wp:posOffset>
                </wp:positionV>
                <wp:extent cx="66929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>
                              <a:moveTo>
                                <a:pt x="0" y="0"/>
                              </a:moveTo>
                              <a:lnTo>
                                <a:pt x="6692660" y="0"/>
                              </a:lnTo>
                            </a:path>
                          </a:pathLst>
                        </a:custGeom>
                        <a:ln w="32751">
                          <a:solidFill>
                            <a:srgbClr val="3857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ABE94" id="Graphic 2" o:spid="_x0000_s1026" style="position:absolute;margin-left:35.4pt;margin-top:226.15pt;width:527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2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" path="m,l6692660,e" filled="f" strokecolor="#385723" strokeweight=".90975mm">
                <v:path arrowok="t"/>
                <w10:wrap anchorx="page" anchory="page"/>
              </v:shape>
            </w:pict>
          </mc:Fallback>
        </mc:AlternateContent>
      </w:r>
      <w:r>
        <w:rPr>
          <w:rFonts w:ascii="Century Gothic"/>
          <w:spacing w:val="-2"/>
          <w:sz w:val="52"/>
        </w:rPr>
        <w:t>Medlemsinformation</w:t>
      </w:r>
    </w:p>
    <w:p w14:paraId="3DA5D931" w14:textId="77777777" w:rsidR="00FB3B83" w:rsidRDefault="00000000">
      <w:pPr>
        <w:spacing w:line="496" w:lineRule="exact"/>
        <w:ind w:left="3096" w:right="134"/>
        <w:jc w:val="center"/>
        <w:rPr>
          <w:rFonts w:ascii="Minion Pro"/>
          <w:sz w:val="44"/>
        </w:rPr>
      </w:pPr>
      <w:r>
        <w:rPr>
          <w:rFonts w:ascii="Minion Pro"/>
          <w:sz w:val="44"/>
        </w:rPr>
        <w:t xml:space="preserve">November </w:t>
      </w:r>
      <w:r>
        <w:rPr>
          <w:rFonts w:ascii="Minion Pro"/>
          <w:spacing w:val="-4"/>
          <w:sz w:val="44"/>
        </w:rPr>
        <w:t>2025</w:t>
      </w:r>
    </w:p>
    <w:p w14:paraId="1E89FC74" w14:textId="77777777" w:rsidR="00FB3B83" w:rsidRDefault="00000000">
      <w:pPr>
        <w:spacing w:line="264" w:lineRule="exact"/>
        <w:ind w:left="3096"/>
        <w:jc w:val="center"/>
        <w:rPr>
          <w:rFonts w:ascii="Calibri"/>
          <w:sz w:val="24"/>
        </w:rPr>
      </w:pPr>
      <w:r>
        <w:rPr>
          <w:rFonts w:ascii="Calibri"/>
          <w:sz w:val="24"/>
        </w:rPr>
        <w:t>Web:</w:t>
      </w:r>
      <w:r>
        <w:rPr>
          <w:rFonts w:ascii="Calibri"/>
          <w:spacing w:val="-5"/>
          <w:sz w:val="24"/>
        </w:rPr>
        <w:t xml:space="preserve"> </w:t>
      </w:r>
      <w:hyperlink r:id="rId6">
        <w:r w:rsidR="00FB3B83">
          <w:rPr>
            <w:rFonts w:ascii="Calibri"/>
            <w:spacing w:val="-2"/>
            <w:sz w:val="24"/>
          </w:rPr>
          <w:t>www.brfparken.se</w:t>
        </w:r>
      </w:hyperlink>
    </w:p>
    <w:p w14:paraId="2EA6A4D7" w14:textId="77777777" w:rsidR="00FB3B83" w:rsidRDefault="00000000">
      <w:pPr>
        <w:ind w:left="3096" w:right="43"/>
        <w:jc w:val="center"/>
        <w:rPr>
          <w:rFonts w:ascii="Calibri"/>
        </w:rPr>
      </w:pPr>
      <w:proofErr w:type="gramStart"/>
      <w:r>
        <w:rPr>
          <w:rFonts w:ascii="Calibri"/>
        </w:rPr>
        <w:t>Mail</w:t>
      </w:r>
      <w:proofErr w:type="gramEnd"/>
      <w:r>
        <w:rPr>
          <w:rFonts w:ascii="Calibri"/>
        </w:rPr>
        <w:t>:</w:t>
      </w:r>
      <w:r>
        <w:rPr>
          <w:rFonts w:ascii="Calibri"/>
          <w:spacing w:val="-5"/>
        </w:rPr>
        <w:t xml:space="preserve"> </w:t>
      </w:r>
      <w:hyperlink r:id="rId7">
        <w:r w:rsidR="00FB3B83">
          <w:rPr>
            <w:rFonts w:ascii="Calibri"/>
            <w:spacing w:val="-2"/>
          </w:rPr>
          <w:t>brf.kryssarvagen@gmail.com</w:t>
        </w:r>
      </w:hyperlink>
    </w:p>
    <w:p w14:paraId="4A0E9682" w14:textId="77777777" w:rsidR="00FB3B83" w:rsidRDefault="00FB3B83">
      <w:pPr>
        <w:pStyle w:val="Brdtext"/>
        <w:rPr>
          <w:rFonts w:ascii="Calibri"/>
          <w:sz w:val="20"/>
        </w:rPr>
      </w:pPr>
    </w:p>
    <w:p w14:paraId="2CB0E13B" w14:textId="77777777" w:rsidR="00FB3B83" w:rsidRDefault="00FB3B83">
      <w:pPr>
        <w:pStyle w:val="Brdtext"/>
        <w:rPr>
          <w:rFonts w:ascii="Calibri"/>
          <w:sz w:val="20"/>
        </w:rPr>
      </w:pPr>
    </w:p>
    <w:p w14:paraId="18BD4C68" w14:textId="77777777" w:rsidR="00FB3B83" w:rsidRDefault="00FB3B83">
      <w:pPr>
        <w:pStyle w:val="Brdtext"/>
        <w:rPr>
          <w:rFonts w:ascii="Calibri"/>
          <w:sz w:val="20"/>
        </w:rPr>
      </w:pPr>
    </w:p>
    <w:p w14:paraId="3128FF8F" w14:textId="77777777" w:rsidR="00FB3B83" w:rsidRDefault="00FB3B83">
      <w:pPr>
        <w:pStyle w:val="Brdtext"/>
        <w:rPr>
          <w:rFonts w:ascii="Calibri"/>
          <w:sz w:val="20"/>
        </w:rPr>
      </w:pPr>
    </w:p>
    <w:p w14:paraId="0CE0D942" w14:textId="77777777" w:rsidR="00FB3B83" w:rsidRDefault="00FB3B83">
      <w:pPr>
        <w:pStyle w:val="Brdtext"/>
        <w:rPr>
          <w:rFonts w:ascii="Calibri"/>
          <w:sz w:val="20"/>
        </w:rPr>
      </w:pPr>
    </w:p>
    <w:p w14:paraId="28FB7752" w14:textId="77777777" w:rsidR="00FB3B83" w:rsidRDefault="00FB3B83">
      <w:pPr>
        <w:pStyle w:val="Brdtext"/>
        <w:rPr>
          <w:rFonts w:ascii="Calibri"/>
          <w:sz w:val="20"/>
        </w:rPr>
      </w:pPr>
    </w:p>
    <w:p w14:paraId="521D3D0F" w14:textId="4B75FEF0" w:rsidR="00FB3B83" w:rsidRDefault="00FB3B83">
      <w:pPr>
        <w:pStyle w:val="Brdtext"/>
        <w:spacing w:before="101"/>
        <w:rPr>
          <w:rFonts w:ascii="Calibri"/>
          <w:sz w:val="20"/>
        </w:rPr>
      </w:pPr>
    </w:p>
    <w:p w14:paraId="2B52749E" w14:textId="38E04B45" w:rsidR="000E41A7" w:rsidRDefault="00AC588E" w:rsidP="00AC588E">
      <w:pPr>
        <w:pStyle w:val="Rubrik1"/>
        <w:ind w:left="72"/>
        <w:jc w:val="center"/>
      </w:pPr>
      <w:r>
        <w:rPr>
          <w:noProof/>
        </w:rPr>
        <w:drawing>
          <wp:inline distT="0" distB="0" distL="0" distR="0" wp14:anchorId="0FB4741B" wp14:editId="5F35D103">
            <wp:extent cx="1793529" cy="1797862"/>
            <wp:effectExtent l="0" t="0" r="0" b="5715"/>
            <wp:docPr id="1240290224" name="Bildobjekt 2" descr="En bild som visar Tecknade serier, illustration, clipart, tecknad seri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290224" name="Bildobjekt 2" descr="En bild som visar Tecknade serier, illustration, clipart, tecknad serie&#10;&#10;AI-genererat innehåll kan vara felaktig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739" cy="1839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4F54E" w14:textId="4ABB7232" w:rsidR="000E41A7" w:rsidRDefault="000E41A7" w:rsidP="006A3C35">
      <w:pPr>
        <w:pStyle w:val="Rubrik1"/>
        <w:ind w:left="0"/>
      </w:pPr>
    </w:p>
    <w:p w14:paraId="180BF4FD" w14:textId="77777777" w:rsidR="000E41A7" w:rsidRDefault="000E41A7">
      <w:pPr>
        <w:pStyle w:val="Rubrik1"/>
        <w:ind w:left="72"/>
      </w:pPr>
    </w:p>
    <w:p w14:paraId="40EE7DA7" w14:textId="77777777" w:rsidR="000E41A7" w:rsidRPr="004B1DC9" w:rsidRDefault="000E41A7" w:rsidP="000E41A7">
      <w:pPr>
        <w:pStyle w:val="Rubrik1"/>
        <w:ind w:left="72"/>
        <w:jc w:val="center"/>
        <w:rPr>
          <w:sz w:val="24"/>
          <w:szCs w:val="24"/>
        </w:rPr>
      </w:pPr>
    </w:p>
    <w:p w14:paraId="41A66744" w14:textId="088043B3" w:rsidR="00FB3B83" w:rsidRPr="004B1DC9" w:rsidRDefault="003307F4" w:rsidP="006A3C35">
      <w:pPr>
        <w:pStyle w:val="Rubrik1"/>
        <w:rPr>
          <w:sz w:val="24"/>
          <w:szCs w:val="24"/>
        </w:rPr>
      </w:pPr>
      <w:r>
        <w:rPr>
          <w:sz w:val="24"/>
          <w:szCs w:val="24"/>
        </w:rPr>
        <w:t>Problem med ”</w:t>
      </w:r>
      <w:proofErr w:type="spellStart"/>
      <w:r>
        <w:rPr>
          <w:sz w:val="24"/>
          <w:szCs w:val="24"/>
        </w:rPr>
        <w:t>fulparkering</w:t>
      </w:r>
      <w:proofErr w:type="spellEnd"/>
      <w:r>
        <w:rPr>
          <w:sz w:val="24"/>
          <w:szCs w:val="24"/>
        </w:rPr>
        <w:t>”</w:t>
      </w:r>
    </w:p>
    <w:p w14:paraId="0360A701" w14:textId="77777777" w:rsidR="000E41A7" w:rsidRPr="004B1DC9" w:rsidRDefault="000E41A7">
      <w:pPr>
        <w:pStyle w:val="Rubrik1"/>
        <w:ind w:left="72"/>
        <w:rPr>
          <w:sz w:val="24"/>
          <w:szCs w:val="24"/>
        </w:rPr>
      </w:pPr>
    </w:p>
    <w:p w14:paraId="6D4243C3" w14:textId="71F3794C" w:rsidR="00EA2A8E" w:rsidRDefault="00AC588E" w:rsidP="00AC588E">
      <w:pPr>
        <w:pStyle w:val="Brdtext"/>
        <w:spacing w:before="5" w:line="249" w:lineRule="auto"/>
        <w:ind w:right="64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F</w:t>
      </w:r>
      <w:r w:rsidR="003307F4">
        <w:rPr>
          <w:color w:val="212121"/>
          <w:sz w:val="24"/>
          <w:szCs w:val="24"/>
        </w:rPr>
        <w:t xml:space="preserve">lera av er </w:t>
      </w:r>
      <w:r>
        <w:rPr>
          <w:color w:val="212121"/>
          <w:sz w:val="24"/>
          <w:szCs w:val="24"/>
        </w:rPr>
        <w:t xml:space="preserve">har </w:t>
      </w:r>
      <w:r w:rsidR="003307F4">
        <w:rPr>
          <w:color w:val="212121"/>
          <w:sz w:val="24"/>
          <w:szCs w:val="24"/>
        </w:rPr>
        <w:t xml:space="preserve">påpekat sker </w:t>
      </w:r>
      <w:r>
        <w:rPr>
          <w:color w:val="212121"/>
          <w:sz w:val="24"/>
          <w:szCs w:val="24"/>
        </w:rPr>
        <w:t>allt fler</w:t>
      </w:r>
      <w:r w:rsidR="003307F4">
        <w:rPr>
          <w:color w:val="212121"/>
          <w:sz w:val="24"/>
          <w:szCs w:val="24"/>
        </w:rPr>
        <w:t xml:space="preserve"> otillåtna parkeringar runt vår fastighet.</w:t>
      </w:r>
    </w:p>
    <w:p w14:paraId="588F2FE8" w14:textId="53E80776" w:rsidR="003307F4" w:rsidRDefault="003307F4">
      <w:pPr>
        <w:pStyle w:val="Brdtext"/>
        <w:spacing w:before="5" w:line="249" w:lineRule="auto"/>
        <w:ind w:left="36" w:right="64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 xml:space="preserve">Ibland parkeras det på era </w:t>
      </w:r>
      <w:r w:rsidR="00AC588E">
        <w:rPr>
          <w:color w:val="212121"/>
          <w:sz w:val="24"/>
          <w:szCs w:val="24"/>
        </w:rPr>
        <w:t xml:space="preserve">egna </w:t>
      </w:r>
      <w:r>
        <w:rPr>
          <w:color w:val="212121"/>
          <w:sz w:val="24"/>
          <w:szCs w:val="24"/>
        </w:rPr>
        <w:t>betalplatser och ganska ofta står det bilar bakom husen.</w:t>
      </w:r>
    </w:p>
    <w:p w14:paraId="0176F9BD" w14:textId="798E83CD" w:rsidR="003307F4" w:rsidRDefault="003307F4">
      <w:pPr>
        <w:pStyle w:val="Brdtext"/>
        <w:spacing w:before="5" w:line="249" w:lineRule="auto"/>
        <w:ind w:left="36" w:right="64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När vi kontrollerat vems bilen är, ägs den ofta av personer som inte är vare sig medlemmar eller gäster.</w:t>
      </w:r>
    </w:p>
    <w:p w14:paraId="5C506D74" w14:textId="77777777" w:rsidR="003307F4" w:rsidRDefault="003307F4">
      <w:pPr>
        <w:pStyle w:val="Brdtext"/>
        <w:spacing w:before="5" w:line="249" w:lineRule="auto"/>
        <w:ind w:left="36" w:right="64"/>
        <w:rPr>
          <w:color w:val="212121"/>
          <w:sz w:val="24"/>
          <w:szCs w:val="24"/>
        </w:rPr>
      </w:pPr>
    </w:p>
    <w:p w14:paraId="6A7C1FAA" w14:textId="3A59459B" w:rsidR="00EA2A8E" w:rsidRDefault="003307F4">
      <w:pPr>
        <w:pStyle w:val="Brdtext"/>
        <w:spacing w:before="5" w:line="249" w:lineRule="auto"/>
        <w:ind w:left="36" w:right="64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 xml:space="preserve">Som vi aviserade i ett tidigare brev har vi nu anlitat </w:t>
      </w:r>
      <w:proofErr w:type="spellStart"/>
      <w:r>
        <w:rPr>
          <w:color w:val="212121"/>
          <w:sz w:val="24"/>
          <w:szCs w:val="24"/>
        </w:rPr>
        <w:t>Parkit</w:t>
      </w:r>
      <w:proofErr w:type="spellEnd"/>
      <w:r>
        <w:rPr>
          <w:color w:val="212121"/>
          <w:sz w:val="24"/>
          <w:szCs w:val="24"/>
        </w:rPr>
        <w:t>, för att hjälpa oss få bort de värsta avarterna. De kommer att bötfälla otillåtna parkeringar. Intäkterna delas med föreningen.</w:t>
      </w:r>
    </w:p>
    <w:p w14:paraId="03426A98" w14:textId="77777777" w:rsidR="003307F4" w:rsidRDefault="003307F4">
      <w:pPr>
        <w:pStyle w:val="Brdtext"/>
        <w:spacing w:before="5" w:line="249" w:lineRule="auto"/>
        <w:ind w:left="36" w:right="64"/>
        <w:rPr>
          <w:color w:val="212121"/>
          <w:sz w:val="24"/>
          <w:szCs w:val="24"/>
        </w:rPr>
      </w:pPr>
    </w:p>
    <w:p w14:paraId="6A9C12AB" w14:textId="4271B9FB" w:rsidR="003307F4" w:rsidRDefault="003307F4">
      <w:pPr>
        <w:pStyle w:val="Brdtext"/>
        <w:spacing w:before="5" w:line="249" w:lineRule="auto"/>
        <w:ind w:left="36" w:right="64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Vi kommer dessutom upplåta de två platserna på gården för besökande till oss.</w:t>
      </w:r>
    </w:p>
    <w:p w14:paraId="6A9DB9C1" w14:textId="32FE57CF" w:rsidR="003307F4" w:rsidRDefault="003307F4">
      <w:pPr>
        <w:pStyle w:val="Brdtext"/>
        <w:spacing w:before="5" w:line="249" w:lineRule="auto"/>
        <w:ind w:left="36" w:right="64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Det kommer att vara tillåtet för våra gäster att parkera där mellan 1</w:t>
      </w:r>
      <w:r w:rsidR="006A3C35">
        <w:rPr>
          <w:color w:val="212121"/>
          <w:sz w:val="24"/>
          <w:szCs w:val="24"/>
        </w:rPr>
        <w:t>8</w:t>
      </w:r>
      <w:r>
        <w:rPr>
          <w:color w:val="212121"/>
          <w:sz w:val="24"/>
          <w:szCs w:val="24"/>
        </w:rPr>
        <w:t>.00 och 07.00.</w:t>
      </w:r>
    </w:p>
    <w:p w14:paraId="0E6775B3" w14:textId="728E886A" w:rsidR="006A3C35" w:rsidRDefault="006A3C35">
      <w:pPr>
        <w:pStyle w:val="Brdtext"/>
        <w:spacing w:before="5" w:line="249" w:lineRule="auto"/>
        <w:ind w:left="36" w:right="64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Övrig tid går det att parkera vid centrum.</w:t>
      </w:r>
    </w:p>
    <w:p w14:paraId="1FCF326E" w14:textId="672E0407" w:rsidR="006A3C35" w:rsidRDefault="006A3C35">
      <w:pPr>
        <w:pStyle w:val="Brdtext"/>
        <w:spacing w:before="5" w:line="249" w:lineRule="auto"/>
        <w:ind w:left="36" w:right="64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En av gift om 10:-/timme kommer att tas ut av dem som nyttjar parkeringarna.</w:t>
      </w:r>
    </w:p>
    <w:p w14:paraId="64F1F8DA" w14:textId="3705781F" w:rsidR="003307F4" w:rsidRDefault="003307F4">
      <w:pPr>
        <w:pStyle w:val="Brdtext"/>
        <w:spacing w:before="5" w:line="249" w:lineRule="auto"/>
        <w:ind w:left="36" w:right="64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Övrig tid är platserna reserverade för hantverkare och vårdpersonal.</w:t>
      </w:r>
    </w:p>
    <w:p w14:paraId="25520C70" w14:textId="77777777" w:rsidR="00AC588E" w:rsidRPr="00AC588E" w:rsidRDefault="00AC588E" w:rsidP="003307F4">
      <w:pPr>
        <w:pStyle w:val="Brdtext"/>
        <w:spacing w:before="5" w:line="249" w:lineRule="auto"/>
        <w:ind w:right="64"/>
        <w:rPr>
          <w:color w:val="000000" w:themeColor="text1"/>
          <w:sz w:val="24"/>
          <w:szCs w:val="24"/>
        </w:rPr>
      </w:pPr>
    </w:p>
    <w:p w14:paraId="49716026" w14:textId="23DA59A9" w:rsidR="006A3C35" w:rsidRDefault="003307F4">
      <w:pPr>
        <w:pStyle w:val="Brdtext"/>
        <w:spacing w:before="5" w:line="249" w:lineRule="auto"/>
        <w:ind w:left="36" w:right="64"/>
        <w:rPr>
          <w:color w:val="000000" w:themeColor="text1"/>
          <w:sz w:val="24"/>
          <w:szCs w:val="24"/>
        </w:rPr>
      </w:pPr>
      <w:r w:rsidRPr="00AC588E">
        <w:rPr>
          <w:color w:val="000000" w:themeColor="text1"/>
          <w:sz w:val="24"/>
          <w:szCs w:val="24"/>
        </w:rPr>
        <w:t xml:space="preserve">Tillstånd för parkerande gäster </w:t>
      </w:r>
      <w:r w:rsidR="006A3C35">
        <w:rPr>
          <w:color w:val="000000" w:themeColor="text1"/>
          <w:sz w:val="24"/>
          <w:szCs w:val="24"/>
        </w:rPr>
        <w:t xml:space="preserve">får man digitalt så att </w:t>
      </w:r>
      <w:proofErr w:type="spellStart"/>
      <w:r w:rsidR="006A3C35">
        <w:rPr>
          <w:color w:val="000000" w:themeColor="text1"/>
          <w:sz w:val="24"/>
          <w:szCs w:val="24"/>
        </w:rPr>
        <w:t>Parkit</w:t>
      </w:r>
      <w:proofErr w:type="spellEnd"/>
      <w:r w:rsidR="006A3C35">
        <w:rPr>
          <w:color w:val="000000" w:themeColor="text1"/>
          <w:sz w:val="24"/>
          <w:szCs w:val="24"/>
        </w:rPr>
        <w:t xml:space="preserve"> </w:t>
      </w:r>
      <w:r w:rsidRPr="00AC588E">
        <w:rPr>
          <w:color w:val="000000" w:themeColor="text1"/>
          <w:sz w:val="24"/>
          <w:szCs w:val="24"/>
        </w:rPr>
        <w:t xml:space="preserve">kan </w:t>
      </w:r>
      <w:r w:rsidR="006A3C35">
        <w:rPr>
          <w:color w:val="000000" w:themeColor="text1"/>
          <w:sz w:val="24"/>
          <w:szCs w:val="24"/>
        </w:rPr>
        <w:t xml:space="preserve">se det direkt. </w:t>
      </w:r>
    </w:p>
    <w:p w14:paraId="6342CF6A" w14:textId="23608815" w:rsidR="006A3C35" w:rsidRDefault="006A3C35">
      <w:pPr>
        <w:pStyle w:val="Brdtext"/>
        <w:spacing w:before="5" w:line="249" w:lineRule="auto"/>
        <w:ind w:left="36" w:right="6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De nya parkeringsplatsreglerna kommer att börja gälla 1/1 2026.</w:t>
      </w:r>
    </w:p>
    <w:p w14:paraId="5051F6EA" w14:textId="4FB229D3" w:rsidR="006A3C35" w:rsidRDefault="006A3C35">
      <w:pPr>
        <w:pStyle w:val="Brdtext"/>
        <w:spacing w:before="5" w:line="249" w:lineRule="auto"/>
        <w:ind w:left="36" w:right="6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Vi kommer skicka ut instruktioner för hur man söker tillstånd och betalar i god tid.</w:t>
      </w:r>
    </w:p>
    <w:p w14:paraId="3D4AC6CE" w14:textId="77777777" w:rsidR="006A3C35" w:rsidRDefault="006A3C35">
      <w:pPr>
        <w:pStyle w:val="Brdtext"/>
        <w:spacing w:before="5" w:line="249" w:lineRule="auto"/>
        <w:ind w:left="36" w:right="64"/>
        <w:rPr>
          <w:color w:val="000000" w:themeColor="text1"/>
          <w:sz w:val="24"/>
          <w:szCs w:val="24"/>
        </w:rPr>
      </w:pPr>
    </w:p>
    <w:p w14:paraId="1DE908BD" w14:textId="1675DC3A" w:rsidR="006A3C35" w:rsidRDefault="006A3C35">
      <w:pPr>
        <w:pStyle w:val="Brdtext"/>
        <w:spacing w:before="5" w:line="249" w:lineRule="auto"/>
        <w:ind w:left="36" w:right="64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Parkit</w:t>
      </w:r>
      <w:proofErr w:type="spellEnd"/>
      <w:r>
        <w:rPr>
          <w:color w:val="000000" w:themeColor="text1"/>
          <w:sz w:val="24"/>
          <w:szCs w:val="24"/>
        </w:rPr>
        <w:t xml:space="preserve"> har också satt upp skyltar med anvisningar om vad som gäller.</w:t>
      </w:r>
    </w:p>
    <w:p w14:paraId="6A3616B3" w14:textId="77777777" w:rsidR="006A3C35" w:rsidRDefault="006A3C35">
      <w:pPr>
        <w:pStyle w:val="Brdtext"/>
        <w:spacing w:before="5" w:line="249" w:lineRule="auto"/>
        <w:ind w:left="36" w:right="64"/>
        <w:rPr>
          <w:color w:val="222222"/>
          <w:shd w:val="clear" w:color="auto" w:fill="FFFFFF"/>
        </w:rPr>
      </w:pPr>
    </w:p>
    <w:p w14:paraId="4C4347F9" w14:textId="7EBB712A" w:rsidR="003307F4" w:rsidRDefault="003307F4">
      <w:pPr>
        <w:pStyle w:val="Brdtext"/>
        <w:spacing w:before="5" w:line="249" w:lineRule="auto"/>
        <w:ind w:left="36" w:right="64"/>
        <w:rPr>
          <w:color w:val="EE0000"/>
          <w:sz w:val="24"/>
          <w:szCs w:val="24"/>
        </w:rPr>
      </w:pPr>
    </w:p>
    <w:p w14:paraId="09BCF49C" w14:textId="77777777" w:rsidR="003307F4" w:rsidRPr="004B1DC9" w:rsidRDefault="003307F4">
      <w:pPr>
        <w:pStyle w:val="Brdtext"/>
        <w:spacing w:before="5" w:line="249" w:lineRule="auto"/>
        <w:ind w:left="36" w:right="64"/>
        <w:rPr>
          <w:color w:val="212121"/>
          <w:sz w:val="24"/>
          <w:szCs w:val="24"/>
        </w:rPr>
      </w:pPr>
    </w:p>
    <w:p w14:paraId="153E7E4A" w14:textId="45234F1A" w:rsidR="00FB3B83" w:rsidRPr="004B1DC9" w:rsidRDefault="00000000">
      <w:pPr>
        <w:pStyle w:val="Brdtext"/>
        <w:spacing w:before="14"/>
        <w:ind w:left="60"/>
        <w:rPr>
          <w:sz w:val="24"/>
          <w:szCs w:val="24"/>
        </w:rPr>
      </w:pPr>
      <w:r w:rsidRPr="004B1DC9">
        <w:rPr>
          <w:color w:val="212121"/>
          <w:sz w:val="24"/>
          <w:szCs w:val="24"/>
        </w:rPr>
        <w:t>Styre</w:t>
      </w:r>
      <w:r w:rsidR="000E41A7" w:rsidRPr="004B1DC9">
        <w:rPr>
          <w:color w:val="212121"/>
          <w:sz w:val="24"/>
          <w:szCs w:val="24"/>
        </w:rPr>
        <w:t>l</w:t>
      </w:r>
      <w:r w:rsidRPr="004B1DC9">
        <w:rPr>
          <w:color w:val="212121"/>
          <w:sz w:val="24"/>
          <w:szCs w:val="24"/>
        </w:rPr>
        <w:t>sen</w:t>
      </w:r>
      <w:r w:rsidRPr="004B1DC9">
        <w:rPr>
          <w:color w:val="212121"/>
          <w:spacing w:val="15"/>
          <w:sz w:val="24"/>
          <w:szCs w:val="24"/>
        </w:rPr>
        <w:t xml:space="preserve"> </w:t>
      </w:r>
      <w:r w:rsidRPr="004B1DC9">
        <w:rPr>
          <w:color w:val="212121"/>
          <w:sz w:val="24"/>
          <w:szCs w:val="24"/>
        </w:rPr>
        <w:t>genom</w:t>
      </w:r>
      <w:r w:rsidRPr="004B1DC9">
        <w:rPr>
          <w:color w:val="212121"/>
          <w:spacing w:val="15"/>
          <w:sz w:val="24"/>
          <w:szCs w:val="24"/>
        </w:rPr>
        <w:t xml:space="preserve"> </w:t>
      </w:r>
      <w:r w:rsidRPr="004B1DC9">
        <w:rPr>
          <w:color w:val="212121"/>
          <w:spacing w:val="-5"/>
          <w:sz w:val="24"/>
          <w:szCs w:val="24"/>
        </w:rPr>
        <w:t>Ola</w:t>
      </w:r>
    </w:p>
    <w:sectPr w:rsidR="00FB3B83" w:rsidRPr="004B1DC9">
      <w:type w:val="continuous"/>
      <w:pgSz w:w="11900" w:h="16840"/>
      <w:pgMar w:top="760" w:right="127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 Pro">
    <w:altName w:val="Cambria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93A23"/>
    <w:multiLevelType w:val="hybridMultilevel"/>
    <w:tmpl w:val="4A5C37EE"/>
    <w:lvl w:ilvl="0" w:tplc="F544FA34">
      <w:numFmt w:val="bullet"/>
      <w:lvlText w:val="-"/>
      <w:lvlJc w:val="left"/>
      <w:pPr>
        <w:ind w:left="396" w:hanging="360"/>
      </w:pPr>
      <w:rPr>
        <w:rFonts w:ascii="Arial" w:eastAsia="Arial" w:hAnsi="Arial" w:cs="Arial" w:hint="default"/>
        <w:color w:val="212121"/>
      </w:rPr>
    </w:lvl>
    <w:lvl w:ilvl="1" w:tplc="041D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 w16cid:durableId="125154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83"/>
    <w:rsid w:val="00036114"/>
    <w:rsid w:val="000E41A7"/>
    <w:rsid w:val="003307F4"/>
    <w:rsid w:val="003657C5"/>
    <w:rsid w:val="004B1DC9"/>
    <w:rsid w:val="00610691"/>
    <w:rsid w:val="006A3C35"/>
    <w:rsid w:val="006D7408"/>
    <w:rsid w:val="007F42F4"/>
    <w:rsid w:val="00824829"/>
    <w:rsid w:val="00AC588E"/>
    <w:rsid w:val="00EA2A8E"/>
    <w:rsid w:val="00FB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E642C1"/>
  <w15:docId w15:val="{E956E97F-9D8E-614C-B755-5F7F5773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paragraph" w:styleId="Rubrik1">
    <w:name w:val="heading 1"/>
    <w:basedOn w:val="Normal"/>
    <w:uiPriority w:val="9"/>
    <w:qFormat/>
    <w:pPr>
      <w:ind w:left="36"/>
      <w:outlineLvl w:val="0"/>
    </w:pPr>
    <w:rPr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8"/>
      <w:szCs w:val="2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brf.kryssarvag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fparken.se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1148</Characters>
  <Application>Microsoft Office Word</Application>
  <DocSecurity>0</DocSecurity>
  <Lines>41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Medlemsinformation sept 21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Medlemsinformation sept 21</dc:title>
  <dc:creator>Cronholm, Ola</dc:creator>
  <cp:lastModifiedBy>Ola Cronholm</cp:lastModifiedBy>
  <cp:revision>3</cp:revision>
  <dcterms:created xsi:type="dcterms:W3CDTF">2025-12-12T10:31:00Z</dcterms:created>
  <dcterms:modified xsi:type="dcterms:W3CDTF">2025-12-13T14:29:00Z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Word</vt:lpwstr>
  </property>
  <property fmtid="{D5CDD505-2E9C-101B-9397-08002B2CF9AE}" pid="4" name="LastSaved">
    <vt:filetime>2025-11-14T00:00:00Z</vt:filetime>
  </property>
  <property fmtid="{D5CDD505-2E9C-101B-9397-08002B2CF9AE}" pid="5" name="Producer">
    <vt:lpwstr>macOS Version 11.5.2 (bygge 20G95) Quartz PDFContext</vt:lpwstr>
  </property>
</Properties>
</file>